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16557980" w:rsidR="002B4511" w:rsidRPr="002B4511" w:rsidRDefault="0038412D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43979FC2" w:rsidR="00D53E4E" w:rsidRDefault="00BB42D5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B546E" w:rsidRPr="003B546E">
        <w:rPr>
          <w:rFonts w:ascii="Times New Roman" w:hAnsi="Times New Roman" w:cs="Times New Roman"/>
          <w:b/>
          <w:sz w:val="24"/>
          <w:szCs w:val="24"/>
        </w:rPr>
        <w:t xml:space="preserve">экспертного сопровождения мероприятий налогового контроля с риском </w:t>
      </w:r>
      <w:proofErr w:type="spellStart"/>
      <w:r w:rsidR="003B546E" w:rsidRPr="003B546E">
        <w:rPr>
          <w:rFonts w:ascii="Times New Roman" w:hAnsi="Times New Roman" w:cs="Times New Roman"/>
          <w:b/>
          <w:sz w:val="24"/>
          <w:szCs w:val="24"/>
        </w:rPr>
        <w:t>невзыскания</w:t>
      </w:r>
      <w:proofErr w:type="spellEnd"/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BB42D5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6DE992B" w14:textId="6B436011" w:rsidR="002B4511" w:rsidRPr="005F4B7A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2D5" w:rsidRPr="00BB42D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B546E" w:rsidRPr="003B546E">
        <w:rPr>
          <w:rFonts w:ascii="Times New Roman" w:hAnsi="Times New Roman" w:cs="Times New Roman"/>
          <w:sz w:val="24"/>
          <w:szCs w:val="24"/>
        </w:rPr>
        <w:t xml:space="preserve">экспертного сопровождения мероприятий налогового контроля с риском </w:t>
      </w:r>
      <w:proofErr w:type="spellStart"/>
      <w:r w:rsidR="003B546E" w:rsidRPr="003B546E">
        <w:rPr>
          <w:rFonts w:ascii="Times New Roman" w:hAnsi="Times New Roman" w:cs="Times New Roman"/>
          <w:sz w:val="24"/>
          <w:szCs w:val="24"/>
        </w:rPr>
        <w:t>невзыскания</w:t>
      </w:r>
      <w:proofErr w:type="spellEnd"/>
      <w:r w:rsidR="003B546E" w:rsidRPr="003846BB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38412D" w:rsidRPr="0038412D">
        <w:rPr>
          <w:rFonts w:ascii="Times New Roman" w:hAnsi="Times New Roman" w:cs="Times New Roman"/>
          <w:sz w:val="24"/>
          <w:szCs w:val="24"/>
        </w:rPr>
        <w:t>ведущей группе должностей гражданской службы категории «специалисты».</w:t>
      </w:r>
    </w:p>
    <w:p w14:paraId="24A6C351" w14:textId="00429F1B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38412D" w:rsidRPr="0038412D">
        <w:rPr>
          <w:rFonts w:ascii="Times New Roman" w:hAnsi="Times New Roman" w:cs="Times New Roman"/>
          <w:sz w:val="24"/>
          <w:szCs w:val="24"/>
        </w:rPr>
        <w:t>11-3-3-010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6F7007C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38412D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E47A6C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730034B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FB1D6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CDFFB5E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 xml:space="preserve">консультанта </w:t>
      </w:r>
      <w:r w:rsidRPr="006E5A83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754A9780" w14:textId="66B10BAA" w:rsidR="002B4511" w:rsidRPr="0038412D" w:rsidRDefault="002B4511" w:rsidP="0038412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38412D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="0038412D">
        <w:rPr>
          <w:rFonts w:ascii="Times New Roman" w:hAnsi="Times New Roman" w:cs="Times New Roman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527BD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8412D" w:rsidRPr="0038412D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0A40DC8E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546E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3B546E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967D3" w:rsidRPr="00F967D3">
        <w:rPr>
          <w:sz w:val="24"/>
          <w:szCs w:val="24"/>
        </w:rPr>
        <w:t xml:space="preserve">включая знание государственного языка </w:t>
      </w:r>
      <w:proofErr w:type="gramStart"/>
      <w:r w:rsidR="00F967D3" w:rsidRPr="00F967D3">
        <w:rPr>
          <w:sz w:val="24"/>
          <w:szCs w:val="24"/>
        </w:rPr>
        <w:t>Российской</w:t>
      </w:r>
      <w:proofErr w:type="gramEnd"/>
      <w:r w:rsidR="00F967D3" w:rsidRPr="00F967D3">
        <w:rPr>
          <w:sz w:val="24"/>
          <w:szCs w:val="24"/>
        </w:rPr>
        <w:t xml:space="preserve"> </w:t>
      </w:r>
      <w:proofErr w:type="gramStart"/>
      <w:r w:rsidR="00F967D3" w:rsidRPr="00F967D3">
        <w:rPr>
          <w:sz w:val="24"/>
          <w:szCs w:val="24"/>
        </w:rPr>
        <w:t xml:space="preserve">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>правил этики служебного поведения государственных гражданских служащих, порядка работы с обращениями граждан;</w:t>
      </w:r>
      <w:proofErr w:type="gramEnd"/>
      <w:r w:rsidR="003846BB" w:rsidRPr="003846BB">
        <w:rPr>
          <w:sz w:val="24"/>
          <w:szCs w:val="24"/>
        </w:rPr>
        <w:t xml:space="preserve">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7B9CFBF3" w14:textId="507A937C" w:rsidR="00831CD7" w:rsidRDefault="00A228D7" w:rsidP="00831CD7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BB42D5" w:rsidRPr="00BB42D5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BB42D5" w:rsidRPr="00BB42D5">
        <w:rPr>
          <w:sz w:val="24"/>
          <w:szCs w:val="24"/>
        </w:rPr>
        <w:t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</w:t>
      </w:r>
      <w:proofErr w:type="gramEnd"/>
      <w:r w:rsidR="00BB42D5" w:rsidRPr="00BB42D5">
        <w:rPr>
          <w:sz w:val="24"/>
          <w:szCs w:val="24"/>
        </w:rPr>
        <w:t xml:space="preserve">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</w:t>
      </w:r>
      <w:r w:rsidR="00BB42D5" w:rsidRPr="00BB42D5">
        <w:rPr>
          <w:sz w:val="24"/>
          <w:szCs w:val="24"/>
        </w:rPr>
        <w:lastRenderedPageBreak/>
        <w:t xml:space="preserve">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26 октября 2002 г. № 127-ФЗ «О несостоятельности (банкротстве)»; 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BB42D5" w:rsidRPr="00BB42D5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</w:t>
      </w:r>
      <w:r w:rsidR="00BB42D5" w:rsidRPr="00023F4B">
        <w:rPr>
          <w:sz w:val="24"/>
          <w:szCs w:val="24"/>
        </w:rPr>
        <w:t>государственного управления</w:t>
      </w:r>
      <w:r w:rsidR="00023F4B" w:rsidRPr="00023F4B">
        <w:rPr>
          <w:sz w:val="24"/>
          <w:szCs w:val="24"/>
        </w:rPr>
        <w:t>»</w:t>
      </w:r>
      <w:r w:rsidR="00831CD7" w:rsidRPr="00831CD7">
        <w:rPr>
          <w:sz w:val="24"/>
          <w:szCs w:val="24"/>
        </w:rPr>
        <w:t xml:space="preserve"> </w:t>
      </w:r>
      <w:r w:rsidR="00831CD7" w:rsidRPr="007337AA">
        <w:rPr>
          <w:sz w:val="24"/>
          <w:szCs w:val="24"/>
        </w:rPr>
        <w:t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</w:t>
      </w:r>
      <w:proofErr w:type="gramEnd"/>
      <w:r w:rsidR="00831CD7" w:rsidRPr="007337AA">
        <w:rPr>
          <w:sz w:val="24"/>
          <w:szCs w:val="24"/>
        </w:rPr>
        <w:t xml:space="preserve">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</w:t>
      </w:r>
      <w:r w:rsidR="00831CD7" w:rsidRPr="00394C79">
        <w:rPr>
          <w:sz w:val="24"/>
          <w:szCs w:val="24"/>
        </w:rPr>
        <w:t>приказ 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831CD7">
        <w:rPr>
          <w:sz w:val="24"/>
          <w:szCs w:val="24"/>
        </w:rPr>
        <w:t>;</w:t>
      </w:r>
      <w:r w:rsidR="00831CD7" w:rsidRPr="00394C79">
        <w:rPr>
          <w:sz w:val="24"/>
          <w:szCs w:val="24"/>
        </w:rPr>
        <w:t xml:space="preserve"> </w:t>
      </w:r>
      <w:proofErr w:type="gramStart"/>
      <w:r w:rsidR="00831CD7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31CD7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831CD7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2B71A213" w14:textId="0978DFC8" w:rsidR="009108A9" w:rsidRPr="00023F4B" w:rsidRDefault="009108A9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</w:p>
    <w:p w14:paraId="521E31AC" w14:textId="77777777" w:rsidR="00951F66" w:rsidRDefault="00951F66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 w:eastAsia="ru-RU" w:bidi="ar-SA"/>
        </w:rPr>
      </w:pPr>
      <w:r w:rsidRPr="00951F66">
        <w:rPr>
          <w:rFonts w:ascii="Times New Roman" w:hAnsi="Times New Roman"/>
          <w:sz w:val="24"/>
          <w:szCs w:val="24"/>
          <w:lang w:val="ru-RU" w:eastAsia="ru-RU" w:bidi="ar-SA"/>
        </w:rPr>
        <w:t>Консультант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084C2A6" w:rsidR="00074AA9" w:rsidRPr="002E4288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понятие и порядок урегулирования задолженности, </w:t>
      </w:r>
      <w:r w:rsidR="00023AA8" w:rsidRPr="002E4288">
        <w:rPr>
          <w:rFonts w:ascii="Times New Roman" w:hAnsi="Times New Roman"/>
          <w:sz w:val="24"/>
          <w:szCs w:val="24"/>
          <w:lang w:val="ru-RU"/>
        </w:rPr>
        <w:t xml:space="preserve">порядок организации взаимодействия с органами прокуратуры, следственными органами, органами внутренних дел; основы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порядок участия в судебных заседаниях по делам о банкротстве должников, в собраниях кредиторов (комитетах кредиторов) на основании поручений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lastRenderedPageBreak/>
        <w:t>об участии в судебном заседании, либо приказов о голосовании;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</w:t>
      </w:r>
      <w:r w:rsidR="00023AA8" w:rsidRPr="002E4288">
        <w:rPr>
          <w:rFonts w:ascii="Times New Roman" w:hAnsi="Times New Roman"/>
          <w:sz w:val="24"/>
          <w:szCs w:val="24"/>
          <w:lang w:val="ru-RU"/>
        </w:rPr>
        <w:t>и в процедурах, применяемых в деле о банкротстве; порядок организации работы по применению комплекса мер принудительного взыскания, порядок организации работы по привлечению к уголовной ответственности по налоговым преступлениям; порядок принятия обеспечительных мер;</w:t>
      </w:r>
      <w:r w:rsidR="0021145F" w:rsidRPr="002E4288">
        <w:rPr>
          <w:rFonts w:ascii="Times New Roman" w:hAnsi="Times New Roman"/>
          <w:sz w:val="24"/>
          <w:szCs w:val="24"/>
          <w:lang w:val="ru-RU"/>
        </w:rPr>
        <w:t xml:space="preserve"> основные методы анализа и управления базами данных;</w:t>
      </w:r>
      <w:r w:rsidR="0021145F" w:rsidRPr="002E4288">
        <w:rPr>
          <w:lang w:val="ru-RU"/>
        </w:rPr>
        <w:t xml:space="preserve"> </w:t>
      </w:r>
      <w:r w:rsidR="0021145F" w:rsidRPr="002E4288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E4288">
        <w:rPr>
          <w:lang w:val="ru-RU"/>
        </w:rPr>
        <w:t xml:space="preserve"> </w:t>
      </w:r>
      <w:r w:rsidR="0021145F" w:rsidRPr="002E4288">
        <w:rPr>
          <w:rFonts w:ascii="Times New Roman" w:hAnsi="Times New Roman"/>
          <w:sz w:val="24"/>
          <w:szCs w:val="24"/>
          <w:lang w:val="ru-RU"/>
        </w:rPr>
        <w:t>меры по минимизации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Default="008C65D1" w:rsidP="00143A1A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2278DE62" w14:textId="77777777" w:rsidR="00BB42D5" w:rsidRPr="00BB42D5" w:rsidRDefault="00BB42D5" w:rsidP="00143A1A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BB42D5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15AA061" w14:textId="7E54DB90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B41C0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02E697DE" w14:textId="3B2F0BED" w:rsidR="00BB42D5" w:rsidRDefault="00A228D7" w:rsidP="00BB42D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="00BB42D5" w:rsidRPr="00D21475">
        <w:t xml:space="preserve">В целях реализации задач и функций, возложенных на </w:t>
      </w:r>
      <w:r w:rsidR="00BB42D5">
        <w:t xml:space="preserve">отдел </w:t>
      </w:r>
      <w:r w:rsidR="003B546E" w:rsidRPr="003B546E">
        <w:t xml:space="preserve">экспертного сопровождения мероприятий налогового контроля с риском </w:t>
      </w:r>
      <w:proofErr w:type="spellStart"/>
      <w:r w:rsidR="003B546E" w:rsidRPr="003B546E">
        <w:t>невзыскания</w:t>
      </w:r>
      <w:proofErr w:type="spellEnd"/>
      <w:r w:rsidR="00173501">
        <w:t xml:space="preserve"> (далее – отдел)</w:t>
      </w:r>
      <w:r w:rsidR="00BB42D5" w:rsidRPr="00D21475">
        <w:t xml:space="preserve">, </w:t>
      </w:r>
      <w:r w:rsidR="00BB42D5">
        <w:t xml:space="preserve">консультант </w:t>
      </w:r>
      <w:r w:rsidR="00BB42D5" w:rsidRPr="00D21475">
        <w:t>обязан</w:t>
      </w:r>
      <w:r w:rsidR="00BB42D5">
        <w:t xml:space="preserve"> осуществлять</w:t>
      </w:r>
      <w:r w:rsidR="00BB42D5" w:rsidRPr="00D21475">
        <w:t>:</w:t>
      </w:r>
    </w:p>
    <w:p w14:paraId="736A82C7" w14:textId="45096CE6" w:rsidR="003B546E" w:rsidRPr="00905CDF" w:rsidRDefault="003B546E" w:rsidP="003B546E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проведение анализа и оценки заключений о платежеспособности налогоплательщиков при планировании и проведении территориальными налоговыми органами </w:t>
      </w:r>
      <w:proofErr w:type="spellStart"/>
      <w:r w:rsidR="00FC1556">
        <w:rPr>
          <w:szCs w:val="24"/>
        </w:rPr>
        <w:t>выездных</w:t>
      </w:r>
      <w:proofErr w:type="spellEnd"/>
      <w:r w:rsidR="00FC1556">
        <w:rPr>
          <w:szCs w:val="24"/>
        </w:rPr>
        <w:t xml:space="preserve"> </w:t>
      </w:r>
      <w:proofErr w:type="spellStart"/>
      <w:r w:rsidR="00FC1556">
        <w:rPr>
          <w:szCs w:val="24"/>
        </w:rPr>
        <w:t>налоговых</w:t>
      </w:r>
      <w:proofErr w:type="spellEnd"/>
      <w:r w:rsidR="00FC1556">
        <w:rPr>
          <w:szCs w:val="24"/>
        </w:rPr>
        <w:t xml:space="preserve"> </w:t>
      </w:r>
      <w:proofErr w:type="spellStart"/>
      <w:r w:rsidR="00FC1556">
        <w:rPr>
          <w:szCs w:val="24"/>
        </w:rPr>
        <w:t>проверок</w:t>
      </w:r>
      <w:proofErr w:type="spellEnd"/>
      <w:r w:rsidR="00FC1556">
        <w:rPr>
          <w:szCs w:val="24"/>
        </w:rPr>
        <w:t xml:space="preserve"> (</w:t>
      </w:r>
      <w:proofErr w:type="spellStart"/>
      <w:r w:rsidR="00FC1556">
        <w:rPr>
          <w:szCs w:val="24"/>
        </w:rPr>
        <w:t>далее</w:t>
      </w:r>
      <w:proofErr w:type="spellEnd"/>
      <w:r w:rsidR="00FC1556">
        <w:rPr>
          <w:szCs w:val="24"/>
        </w:rPr>
        <w:t xml:space="preserve"> – ВНП)</w:t>
      </w:r>
      <w:bookmarkStart w:id="0" w:name="_GoBack"/>
      <w:bookmarkEnd w:id="0"/>
      <w:r w:rsidRPr="00905CDF">
        <w:rPr>
          <w:szCs w:val="24"/>
          <w:lang w:val="ru-RU"/>
        </w:rPr>
        <w:t>;</w:t>
      </w:r>
    </w:p>
    <w:p w14:paraId="5827FB30" w14:textId="77777777" w:rsidR="003B546E" w:rsidRPr="00905CDF" w:rsidRDefault="003B546E" w:rsidP="003B546E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осуществление оценки обоснованности включения территориальными налоговыми органами налогоплательщиков с риском </w:t>
      </w:r>
      <w:proofErr w:type="spellStart"/>
      <w:r w:rsidRPr="00905CDF">
        <w:rPr>
          <w:szCs w:val="24"/>
          <w:lang w:val="ru-RU"/>
        </w:rPr>
        <w:t>невзыскания</w:t>
      </w:r>
      <w:proofErr w:type="spellEnd"/>
      <w:r w:rsidRPr="00905CDF">
        <w:rPr>
          <w:szCs w:val="24"/>
          <w:lang w:val="ru-RU"/>
        </w:rPr>
        <w:t xml:space="preserve"> дополнительно начисленных сумм налогов (сборов) по результатам ВНП более 50% в план ВНП;</w:t>
      </w:r>
    </w:p>
    <w:p w14:paraId="10DC33B0" w14:textId="77777777" w:rsidR="003B546E" w:rsidRPr="00905CDF" w:rsidRDefault="003B546E" w:rsidP="003B546E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осуществление анализа и </w:t>
      </w:r>
      <w:proofErr w:type="gramStart"/>
      <w:r w:rsidRPr="00905CDF">
        <w:rPr>
          <w:szCs w:val="24"/>
          <w:lang w:val="ru-RU"/>
        </w:rPr>
        <w:t>оценки</w:t>
      </w:r>
      <w:proofErr w:type="gramEnd"/>
      <w:r w:rsidRPr="00905CDF">
        <w:rPr>
          <w:szCs w:val="24"/>
          <w:lang w:val="ru-RU"/>
        </w:rPr>
        <w:t xml:space="preserve"> подготовленных территориальными налоговыми органами Контрольных карт мероприятий по установлению источников взыскания задолженности, </w:t>
      </w:r>
      <w:r w:rsidRPr="00905CDF">
        <w:rPr>
          <w:szCs w:val="24"/>
          <w:lang w:val="ru-RU"/>
        </w:rPr>
        <w:lastRenderedPageBreak/>
        <w:t>образовавшейся в результате ВНП (далее – Контрольные карты), при необходимости принимает непосредственное участие в их разработке;</w:t>
      </w:r>
    </w:p>
    <w:p w14:paraId="6AB792D8" w14:textId="77777777" w:rsidR="003B546E" w:rsidRPr="00905CDF" w:rsidRDefault="003B546E" w:rsidP="003B546E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осуществление </w:t>
      </w:r>
      <w:proofErr w:type="gramStart"/>
      <w:r w:rsidRPr="00905CDF">
        <w:rPr>
          <w:szCs w:val="24"/>
          <w:lang w:val="ru-RU"/>
        </w:rPr>
        <w:t>контроля за</w:t>
      </w:r>
      <w:proofErr w:type="gramEnd"/>
      <w:r w:rsidRPr="00905CDF">
        <w:rPr>
          <w:szCs w:val="24"/>
          <w:lang w:val="ru-RU"/>
        </w:rPr>
        <w:t xml:space="preserve"> правильностью выявления территориальными налоговыми органами контролирующих проверяемого налогоплательщика лиц, полнотой анализа их имущественного положения, определением правовых оснований для их привлечения к субсидиарной ответственности;</w:t>
      </w:r>
    </w:p>
    <w:p w14:paraId="1F89533E" w14:textId="77777777" w:rsidR="003B546E" w:rsidRPr="00905CDF" w:rsidRDefault="003B546E" w:rsidP="003B546E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осуществление </w:t>
      </w:r>
      <w:proofErr w:type="gramStart"/>
      <w:r w:rsidRPr="00905CDF">
        <w:rPr>
          <w:szCs w:val="24"/>
          <w:lang w:val="ru-RU"/>
        </w:rPr>
        <w:t>контроля за</w:t>
      </w:r>
      <w:proofErr w:type="gramEnd"/>
      <w:r w:rsidRPr="00905CDF">
        <w:rPr>
          <w:szCs w:val="24"/>
          <w:lang w:val="ru-RU"/>
        </w:rPr>
        <w:t xml:space="preserve"> полнотой и своевременностью выполнения территориальными налоговыми органами мероприятий, отраженных в Контрольных картах;</w:t>
      </w:r>
    </w:p>
    <w:p w14:paraId="724B4524" w14:textId="77777777" w:rsidR="003B546E" w:rsidRPr="00905CDF" w:rsidRDefault="003B546E" w:rsidP="003B546E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осуществление </w:t>
      </w:r>
      <w:proofErr w:type="gramStart"/>
      <w:r w:rsidRPr="00905CDF">
        <w:rPr>
          <w:szCs w:val="24"/>
          <w:lang w:val="ru-RU"/>
        </w:rPr>
        <w:t>контроля за</w:t>
      </w:r>
      <w:proofErr w:type="gramEnd"/>
      <w:r w:rsidRPr="00905CDF">
        <w:rPr>
          <w:szCs w:val="24"/>
          <w:lang w:val="ru-RU"/>
        </w:rPr>
        <w:t xml:space="preserve"> включением в состав единой проектной группы или в состав проверяющей группы сотрудников структурных подразделений территориального налогового органа, в функциональные обязанности которых входит рассмотрение вопросов взыскания (урегулирования) задолженности, обеспечения процедур банкротства, а также за их фактическим участием в ВНП;</w:t>
      </w:r>
    </w:p>
    <w:p w14:paraId="4CA86B31" w14:textId="77777777" w:rsidR="003B546E" w:rsidRPr="00905CDF" w:rsidRDefault="003B546E" w:rsidP="003B546E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>при необходимости принятие непосредственного участия в ВНП, назначаемых и проводимых территориальными органами, либо ФНС России, в части компетенции Инспекции в целях обеспечения поступления обязательных платежей в бюджетную систему Российской Федерации;</w:t>
      </w:r>
    </w:p>
    <w:p w14:paraId="74250D0A" w14:textId="77777777" w:rsidR="003B546E" w:rsidRPr="00905CDF" w:rsidRDefault="003B546E" w:rsidP="003B546E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 xml:space="preserve">осуществление подготовки и анализа информации в отношении показателей Оценки деятельности территориальных органов ФНС России по обеспечению процедур банкротства в части эффективности выявления источников взыскания </w:t>
      </w:r>
      <w:proofErr w:type="spellStart"/>
      <w:r w:rsidRPr="00905CDF">
        <w:rPr>
          <w:szCs w:val="24"/>
          <w:lang w:val="ru-RU"/>
        </w:rPr>
        <w:t>доначисленных</w:t>
      </w:r>
      <w:proofErr w:type="spellEnd"/>
      <w:r w:rsidRPr="00905CDF">
        <w:rPr>
          <w:szCs w:val="24"/>
          <w:lang w:val="ru-RU"/>
        </w:rPr>
        <w:t xml:space="preserve"> сумм по результатам выездных налоговых проверок;</w:t>
      </w:r>
    </w:p>
    <w:p w14:paraId="4C723B75" w14:textId="77777777" w:rsidR="003B546E" w:rsidRPr="00905CDF" w:rsidRDefault="003B546E" w:rsidP="003B546E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</w:rPr>
      </w:pPr>
      <w:r w:rsidRPr="00905CDF">
        <w:rPr>
          <w:szCs w:val="24"/>
          <w:lang w:val="ru-RU"/>
        </w:rPr>
        <w:t xml:space="preserve">осуществление координации и анализа результатов деятельности территориальных налоговых органов по устранению </w:t>
      </w:r>
      <w:r w:rsidRPr="00905CDF">
        <w:rPr>
          <w:szCs w:val="24"/>
        </w:rPr>
        <w:t>(</w:t>
      </w:r>
      <w:proofErr w:type="spellStart"/>
      <w:r w:rsidRPr="00905CDF">
        <w:rPr>
          <w:szCs w:val="24"/>
        </w:rPr>
        <w:t>минимизации</w:t>
      </w:r>
      <w:proofErr w:type="spellEnd"/>
      <w:r w:rsidRPr="00905CDF">
        <w:rPr>
          <w:szCs w:val="24"/>
        </w:rPr>
        <w:t xml:space="preserve">) </w:t>
      </w:r>
      <w:proofErr w:type="spellStart"/>
      <w:r w:rsidRPr="00905CDF">
        <w:rPr>
          <w:szCs w:val="24"/>
        </w:rPr>
        <w:t>рисков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невзыскания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задолженности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при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проведении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мероприятий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налогового</w:t>
      </w:r>
      <w:proofErr w:type="spellEnd"/>
      <w:r w:rsidRPr="00905CDF">
        <w:rPr>
          <w:szCs w:val="24"/>
        </w:rPr>
        <w:t xml:space="preserve"> </w:t>
      </w:r>
      <w:proofErr w:type="spellStart"/>
      <w:r w:rsidRPr="00905CDF">
        <w:rPr>
          <w:szCs w:val="24"/>
        </w:rPr>
        <w:t>контроля</w:t>
      </w:r>
      <w:proofErr w:type="spellEnd"/>
      <w:r w:rsidRPr="00905CDF">
        <w:rPr>
          <w:szCs w:val="24"/>
        </w:rPr>
        <w:t>;</w:t>
      </w:r>
    </w:p>
    <w:p w14:paraId="555FD709" w14:textId="77777777" w:rsidR="003B546E" w:rsidRPr="00905CDF" w:rsidRDefault="003B546E" w:rsidP="003B546E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>участие в разработке предложений по совершенствованию системы показателей, характеризующих работу территориальных налоговых органов в части обеспечения поступлений в бюджет Российской Федерации дополнительно начисленных сумм налогов (сборов) по результатам ВНП;</w:t>
      </w:r>
    </w:p>
    <w:p w14:paraId="58C964D0" w14:textId="77777777" w:rsidR="003B546E" w:rsidRPr="00905CDF" w:rsidRDefault="003B546E" w:rsidP="003B546E">
      <w:pPr>
        <w:pStyle w:val="ad"/>
        <w:numPr>
          <w:ilvl w:val="0"/>
          <w:numId w:val="2"/>
        </w:numPr>
        <w:spacing w:after="160" w:line="259" w:lineRule="auto"/>
        <w:ind w:left="0" w:firstLine="1058"/>
        <w:rPr>
          <w:szCs w:val="24"/>
          <w:lang w:val="ru-RU"/>
        </w:rPr>
      </w:pPr>
      <w:r w:rsidRPr="00905CDF">
        <w:rPr>
          <w:szCs w:val="24"/>
          <w:lang w:val="ru-RU"/>
        </w:rPr>
        <w:t>участие в разработке предложений по мерам, направленным на выявление, пресечение и устранение причин и факторов уклонения от погашения задолженности, в том числе путем внесения соответствующих изменений в законодательство о налогах и сборах, регулирующее порядок взыскания проблемного долга;</w:t>
      </w:r>
    </w:p>
    <w:p w14:paraId="412D52A9" w14:textId="77777777" w:rsidR="003B546E" w:rsidRPr="00905CDF" w:rsidRDefault="003B546E" w:rsidP="003B546E">
      <w:pPr>
        <w:pStyle w:val="ad"/>
        <w:numPr>
          <w:ilvl w:val="0"/>
          <w:numId w:val="2"/>
        </w:numPr>
        <w:spacing w:after="160" w:line="259" w:lineRule="auto"/>
        <w:ind w:left="0" w:firstLine="1200"/>
        <w:rPr>
          <w:szCs w:val="24"/>
          <w:lang w:val="ru-RU"/>
        </w:rPr>
      </w:pPr>
      <w:r w:rsidRPr="00905CDF">
        <w:rPr>
          <w:szCs w:val="24"/>
          <w:lang w:val="ru-RU"/>
        </w:rPr>
        <w:t>оказание практической помощи территориальным органам ФНС России по вопросам, входящим в компетенцию Отдела, в том числе путем направления в их адрес письменных ответов на поступившие в Инспекцию предложения, заявления и запросы;</w:t>
      </w:r>
    </w:p>
    <w:p w14:paraId="02C8E1BC" w14:textId="77777777" w:rsidR="003B546E" w:rsidRPr="00905CDF" w:rsidRDefault="003B546E" w:rsidP="003B546E">
      <w:pPr>
        <w:pStyle w:val="ad"/>
        <w:numPr>
          <w:ilvl w:val="0"/>
          <w:numId w:val="2"/>
        </w:numPr>
        <w:spacing w:after="160" w:line="259" w:lineRule="auto"/>
        <w:ind w:left="0" w:firstLine="1069"/>
        <w:rPr>
          <w:szCs w:val="24"/>
          <w:lang w:val="ru-RU"/>
        </w:rPr>
      </w:pPr>
      <w:r w:rsidRPr="00905CDF">
        <w:rPr>
          <w:szCs w:val="24"/>
          <w:lang w:val="ru-RU"/>
        </w:rPr>
        <w:t>участие в сборе и анализе информации, необходимой для принятия управленческих решений по направлению работы Отдела;</w:t>
      </w:r>
    </w:p>
    <w:p w14:paraId="6F888F95" w14:textId="77777777" w:rsidR="003B546E" w:rsidRPr="00905CDF" w:rsidRDefault="003B546E" w:rsidP="00BD03A2">
      <w:pPr>
        <w:pStyle w:val="ad"/>
        <w:numPr>
          <w:ilvl w:val="0"/>
          <w:numId w:val="2"/>
        </w:numPr>
        <w:spacing w:after="160"/>
        <w:ind w:left="0" w:firstLine="1069"/>
        <w:rPr>
          <w:szCs w:val="24"/>
        </w:rPr>
      </w:pPr>
      <w:r w:rsidRPr="00905CDF">
        <w:rPr>
          <w:szCs w:val="24"/>
          <w:lang w:val="ru-RU"/>
        </w:rPr>
        <w:t xml:space="preserve">участие в организации и осуществлении мероприятий по профессиональной подготовке (переподготовке) кадров для налоговых органов, проведении совещаний, семинаров по вопросам, входящим в компетенцию </w:t>
      </w:r>
      <w:proofErr w:type="spellStart"/>
      <w:r w:rsidRPr="00905CDF">
        <w:rPr>
          <w:szCs w:val="24"/>
        </w:rPr>
        <w:t>Отдела</w:t>
      </w:r>
      <w:proofErr w:type="spellEnd"/>
      <w:r w:rsidRPr="00905CDF">
        <w:rPr>
          <w:szCs w:val="24"/>
        </w:rPr>
        <w:t>;</w:t>
      </w:r>
    </w:p>
    <w:p w14:paraId="3D3DC444" w14:textId="77777777" w:rsidR="00BD03A2" w:rsidRPr="00905CDF" w:rsidRDefault="00BD03A2" w:rsidP="00BD03A2">
      <w:pPr>
        <w:pStyle w:val="Style10"/>
        <w:numPr>
          <w:ilvl w:val="0"/>
          <w:numId w:val="2"/>
        </w:numPr>
        <w:jc w:val="both"/>
      </w:pPr>
      <w:r w:rsidRPr="00905CDF">
        <w:t>выполнение отдельных поручений начальника отдела;</w:t>
      </w:r>
    </w:p>
    <w:p w14:paraId="07604064" w14:textId="77777777" w:rsidR="00F3206F" w:rsidRPr="00361A0E" w:rsidRDefault="00F3206F" w:rsidP="00F3206F">
      <w:pPr>
        <w:pStyle w:val="Style10"/>
        <w:numPr>
          <w:ilvl w:val="0"/>
          <w:numId w:val="1"/>
        </w:numPr>
        <w:ind w:left="0" w:firstLine="993"/>
        <w:jc w:val="both"/>
        <w:rPr>
          <w:rStyle w:val="FontStyle22"/>
          <w:sz w:val="24"/>
          <w:szCs w:val="24"/>
        </w:rPr>
      </w:pPr>
      <w:r w:rsidRPr="00905CDF">
        <w:rPr>
          <w:rStyle w:val="FontStyle22"/>
          <w:sz w:val="24"/>
          <w:szCs w:val="24"/>
        </w:rPr>
        <w:t>ведение в установленном порядке делопроизводства и обеспеч</w:t>
      </w:r>
      <w:r w:rsidRPr="00CA1209">
        <w:rPr>
          <w:rStyle w:val="FontStyle22"/>
          <w:sz w:val="24"/>
          <w:szCs w:val="24"/>
        </w:rPr>
        <w:t>ение сохранности документов, в том числе носителей информации, содержащих документы «Для служебного пользования»;</w:t>
      </w:r>
    </w:p>
    <w:p w14:paraId="494CE41B" w14:textId="1A09DA6A" w:rsidR="00BB42D5" w:rsidRPr="00A8372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A83725">
        <w:rPr>
          <w:rStyle w:val="FontStyle22"/>
          <w:sz w:val="24"/>
          <w:szCs w:val="24"/>
        </w:rPr>
        <w:t>подготовк</w:t>
      </w:r>
      <w:r w:rsidR="00C8482C">
        <w:rPr>
          <w:rStyle w:val="FontStyle22"/>
          <w:sz w:val="24"/>
          <w:szCs w:val="24"/>
        </w:rPr>
        <w:t>у</w:t>
      </w:r>
      <w:r w:rsidRPr="00A83725">
        <w:rPr>
          <w:rStyle w:val="FontStyle22"/>
          <w:sz w:val="24"/>
          <w:szCs w:val="24"/>
        </w:rPr>
        <w:t xml:space="preserve">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66252ABC" w:rsidR="0036545A" w:rsidRPr="00BB42D5" w:rsidRDefault="00BB42D5" w:rsidP="00BB42D5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</w:t>
      </w:r>
      <w:r w:rsidRPr="00BB42D5">
        <w:rPr>
          <w:rStyle w:val="FontStyle22"/>
          <w:sz w:val="24"/>
          <w:szCs w:val="24"/>
        </w:rPr>
        <w:t>.</w:t>
      </w:r>
    </w:p>
    <w:p w14:paraId="26B3E34C" w14:textId="0D6284FD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881A86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271EE80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1264FE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2BFBBEDA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3B546E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81EE5B5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22E90FC5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881A86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10B2531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B41C0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6779BFE" w14:textId="1C447F15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0371699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881A86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 xml:space="preserve">обеспечения соблюдения налоговой и иной охраняемой законом тайны в соответствии с </w:t>
      </w:r>
      <w:r>
        <w:lastRenderedPageBreak/>
        <w:t>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1816CA" w:rsidRDefault="00A86DDA" w:rsidP="00D21475">
      <w:pPr>
        <w:pStyle w:val="Style10"/>
        <w:widowControl/>
        <w:ind w:firstLine="720"/>
        <w:jc w:val="both"/>
        <w:rPr>
          <w:sz w:val="16"/>
          <w:szCs w:val="16"/>
        </w:rPr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58E4FDB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81A86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43224D59" w14:textId="290A1616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65816FCC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6038B96C" w14:textId="77777777" w:rsidR="00A228D7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DD5DBB4" w14:textId="77777777" w:rsidR="001816CA" w:rsidRPr="001816CA" w:rsidRDefault="001816CA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4E607A8" w14:textId="01F8B017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881A86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B368674" w14:textId="25319687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1816CA" w:rsidRDefault="00E87312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72ECEDCA" w14:textId="48A0247F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881A86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E05987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1816CA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1816CA" w:rsidRDefault="00A228D7" w:rsidP="00D21475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2E7DD04" w14:textId="732E50D5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881A86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lastRenderedPageBreak/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70AB3A67" w14:textId="77777777" w:rsidR="009C6D73" w:rsidRDefault="009C6D73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48215779" w14:textId="1FFFC992" w:rsidR="009C6D73" w:rsidRPr="009C6D73" w:rsidRDefault="009C6D73" w:rsidP="009C6D73">
      <w:pPr>
        <w:tabs>
          <w:tab w:val="left" w:pos="8970"/>
        </w:tabs>
        <w:rPr>
          <w:lang w:eastAsia="ru-RU"/>
        </w:rPr>
      </w:pPr>
    </w:p>
    <w:sectPr w:rsidR="009C6D73" w:rsidRPr="009C6D73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4DDA46" w14:textId="77777777" w:rsidR="001F520D" w:rsidRDefault="001F520D" w:rsidP="00BA3247">
      <w:r>
        <w:separator/>
      </w:r>
    </w:p>
  </w:endnote>
  <w:endnote w:type="continuationSeparator" w:id="0">
    <w:p w14:paraId="013FFA5D" w14:textId="77777777" w:rsidR="001F520D" w:rsidRDefault="001F520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0676C" w14:textId="77777777" w:rsidR="001F520D" w:rsidRDefault="001F520D" w:rsidP="00BA3247">
      <w:r>
        <w:separator/>
      </w:r>
    </w:p>
  </w:footnote>
  <w:footnote w:type="continuationSeparator" w:id="0">
    <w:p w14:paraId="1D0AB48B" w14:textId="77777777" w:rsidR="001F520D" w:rsidRDefault="001F520D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F4095"/>
    <w:multiLevelType w:val="hybridMultilevel"/>
    <w:tmpl w:val="B64023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3F4B"/>
    <w:rsid w:val="000240E1"/>
    <w:rsid w:val="00046C60"/>
    <w:rsid w:val="00074AA9"/>
    <w:rsid w:val="00084F28"/>
    <w:rsid w:val="000B7F6E"/>
    <w:rsid w:val="000C15FB"/>
    <w:rsid w:val="000D471A"/>
    <w:rsid w:val="000D73CE"/>
    <w:rsid w:val="000E6D81"/>
    <w:rsid w:val="000E797F"/>
    <w:rsid w:val="000F2F27"/>
    <w:rsid w:val="00103490"/>
    <w:rsid w:val="0012225A"/>
    <w:rsid w:val="001264FE"/>
    <w:rsid w:val="0013295F"/>
    <w:rsid w:val="00136BE0"/>
    <w:rsid w:val="00143A1A"/>
    <w:rsid w:val="001546A6"/>
    <w:rsid w:val="00156780"/>
    <w:rsid w:val="00173501"/>
    <w:rsid w:val="001744A5"/>
    <w:rsid w:val="001816CA"/>
    <w:rsid w:val="00185192"/>
    <w:rsid w:val="001866BD"/>
    <w:rsid w:val="00192005"/>
    <w:rsid w:val="001B1C89"/>
    <w:rsid w:val="001C39E2"/>
    <w:rsid w:val="001D1D2F"/>
    <w:rsid w:val="001D316D"/>
    <w:rsid w:val="001F520D"/>
    <w:rsid w:val="002021BA"/>
    <w:rsid w:val="00204614"/>
    <w:rsid w:val="0021145F"/>
    <w:rsid w:val="002203D9"/>
    <w:rsid w:val="00234F58"/>
    <w:rsid w:val="00272C54"/>
    <w:rsid w:val="00273E5A"/>
    <w:rsid w:val="002B4511"/>
    <w:rsid w:val="002C1A06"/>
    <w:rsid w:val="002D7238"/>
    <w:rsid w:val="002E4288"/>
    <w:rsid w:val="002F51F2"/>
    <w:rsid w:val="00310050"/>
    <w:rsid w:val="00324A72"/>
    <w:rsid w:val="00337C08"/>
    <w:rsid w:val="00355586"/>
    <w:rsid w:val="0036545A"/>
    <w:rsid w:val="00371B5D"/>
    <w:rsid w:val="00380705"/>
    <w:rsid w:val="003814E7"/>
    <w:rsid w:val="0038412D"/>
    <w:rsid w:val="003846BB"/>
    <w:rsid w:val="003A06CD"/>
    <w:rsid w:val="003B28CC"/>
    <w:rsid w:val="003B4A9D"/>
    <w:rsid w:val="003B546E"/>
    <w:rsid w:val="003B7D9B"/>
    <w:rsid w:val="003F4318"/>
    <w:rsid w:val="00400602"/>
    <w:rsid w:val="004512AC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31CD7"/>
    <w:rsid w:val="00843578"/>
    <w:rsid w:val="0086395F"/>
    <w:rsid w:val="00873584"/>
    <w:rsid w:val="00881A86"/>
    <w:rsid w:val="00891850"/>
    <w:rsid w:val="00895010"/>
    <w:rsid w:val="008B5BC3"/>
    <w:rsid w:val="008C65D1"/>
    <w:rsid w:val="008C6EB0"/>
    <w:rsid w:val="008D55DD"/>
    <w:rsid w:val="008E291B"/>
    <w:rsid w:val="00905CDF"/>
    <w:rsid w:val="009108A9"/>
    <w:rsid w:val="009270EF"/>
    <w:rsid w:val="00946E26"/>
    <w:rsid w:val="00951133"/>
    <w:rsid w:val="00951F66"/>
    <w:rsid w:val="00954AB6"/>
    <w:rsid w:val="00956D34"/>
    <w:rsid w:val="00971740"/>
    <w:rsid w:val="00974356"/>
    <w:rsid w:val="00974404"/>
    <w:rsid w:val="009B0AB2"/>
    <w:rsid w:val="009C6D73"/>
    <w:rsid w:val="009E694F"/>
    <w:rsid w:val="009F1156"/>
    <w:rsid w:val="009F11EF"/>
    <w:rsid w:val="00A05BC2"/>
    <w:rsid w:val="00A21C49"/>
    <w:rsid w:val="00A228D7"/>
    <w:rsid w:val="00A31A89"/>
    <w:rsid w:val="00A77C2A"/>
    <w:rsid w:val="00A86DDA"/>
    <w:rsid w:val="00A94173"/>
    <w:rsid w:val="00AA15B6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42D5"/>
    <w:rsid w:val="00BB5EA7"/>
    <w:rsid w:val="00BC729E"/>
    <w:rsid w:val="00BC7FCE"/>
    <w:rsid w:val="00BD03A2"/>
    <w:rsid w:val="00BF193E"/>
    <w:rsid w:val="00BF3AE7"/>
    <w:rsid w:val="00C23E56"/>
    <w:rsid w:val="00C60290"/>
    <w:rsid w:val="00C63425"/>
    <w:rsid w:val="00C76F9C"/>
    <w:rsid w:val="00C8482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2037"/>
    <w:rsid w:val="00D53E4E"/>
    <w:rsid w:val="00D60718"/>
    <w:rsid w:val="00D66D48"/>
    <w:rsid w:val="00D678DF"/>
    <w:rsid w:val="00DC5BA2"/>
    <w:rsid w:val="00DF0648"/>
    <w:rsid w:val="00E05987"/>
    <w:rsid w:val="00E267A3"/>
    <w:rsid w:val="00E33724"/>
    <w:rsid w:val="00E36B19"/>
    <w:rsid w:val="00E47A6C"/>
    <w:rsid w:val="00E51DE7"/>
    <w:rsid w:val="00E54E38"/>
    <w:rsid w:val="00E62551"/>
    <w:rsid w:val="00E6731C"/>
    <w:rsid w:val="00E87312"/>
    <w:rsid w:val="00EA0682"/>
    <w:rsid w:val="00EA274F"/>
    <w:rsid w:val="00EC48C7"/>
    <w:rsid w:val="00EC5992"/>
    <w:rsid w:val="00EE2A2D"/>
    <w:rsid w:val="00EE67DF"/>
    <w:rsid w:val="00EF5909"/>
    <w:rsid w:val="00EF5FD0"/>
    <w:rsid w:val="00F114C9"/>
    <w:rsid w:val="00F20970"/>
    <w:rsid w:val="00F2320B"/>
    <w:rsid w:val="00F3206F"/>
    <w:rsid w:val="00F326F7"/>
    <w:rsid w:val="00F67882"/>
    <w:rsid w:val="00F8661A"/>
    <w:rsid w:val="00F9056A"/>
    <w:rsid w:val="00F967D3"/>
    <w:rsid w:val="00FA51E0"/>
    <w:rsid w:val="00FA6C2D"/>
    <w:rsid w:val="00FB1D64"/>
    <w:rsid w:val="00FB41C0"/>
    <w:rsid w:val="00FC1556"/>
    <w:rsid w:val="00FE2F3F"/>
    <w:rsid w:val="00FE67C3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2EAC5-CFD7-4E0F-AD23-87CE73B49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3479</Words>
  <Characters>19833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</cp:revision>
  <cp:lastPrinted>2020-09-29T10:06:00Z</cp:lastPrinted>
  <dcterms:created xsi:type="dcterms:W3CDTF">2020-09-29T10:06:00Z</dcterms:created>
  <dcterms:modified xsi:type="dcterms:W3CDTF">2020-09-29T10:12:00Z</dcterms:modified>
</cp:coreProperties>
</file>